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Citicorp </w:t>
      </w:r>
      <w:r>
        <w:rPr>
          <w:rFonts w:ascii="Times New Roman" w:cs="Times New Roman" w:hAnsi="Times New Roman"/>
          <w:sz w:val="24"/>
          <w:szCs w:val="24"/>
        </w:rPr>
        <w:t>Center</w:t>
      </w:r>
      <w:r>
        <w:rPr>
          <w:rFonts w:ascii="Times New Roman" w:cs="Times New Roman" w:hAnsi="Times New Roman"/>
          <w:sz w:val="24"/>
          <w:szCs w:val="24"/>
        </w:rPr>
        <w:t xml:space="preserve"> Case Study</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Citicorp </w:t>
      </w:r>
      <w:r>
        <w:rPr>
          <w:rFonts w:ascii="Times New Roman" w:cs="Times New Roman" w:hAnsi="Times New Roman"/>
          <w:sz w:val="24"/>
          <w:szCs w:val="24"/>
        </w:rPr>
        <w:t>Center</w:t>
      </w:r>
      <w:r>
        <w:rPr>
          <w:rFonts w:ascii="Times New Roman" w:cs="Times New Roman" w:hAnsi="Times New Roman"/>
          <w:sz w:val="24"/>
          <w:szCs w:val="24"/>
        </w:rPr>
        <w:t xml:space="preserve"> Case Study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After reading the case study on Citicorp </w:t>
      </w:r>
      <w:r>
        <w:rPr>
          <w:rFonts w:ascii="Times New Roman" w:cs="Times New Roman" w:hAnsi="Times New Roman"/>
          <w:sz w:val="24"/>
          <w:szCs w:val="24"/>
        </w:rPr>
        <w:t>Center</w:t>
      </w:r>
      <w:r>
        <w:rPr>
          <w:rFonts w:ascii="Times New Roman" w:cs="Times New Roman" w:hAnsi="Times New Roman"/>
          <w:sz w:val="24"/>
          <w:szCs w:val="24"/>
        </w:rPr>
        <w:t xml:space="preserve">, I got the feeling that not all the business people are ethical in their practices.  Based on the case study, most business people use exploitation to gain more profits. As explained in the case, the constructors, </w:t>
      </w:r>
      <w:r>
        <w:rPr>
          <w:rFonts w:ascii="Times New Roman" w:cs="Times New Roman" w:hAnsi="Times New Roman"/>
          <w:sz w:val="24"/>
          <w:szCs w:val="24"/>
        </w:rPr>
        <w:t>LeMessurier</w:t>
      </w:r>
      <w:r>
        <w:rPr>
          <w:rFonts w:ascii="Times New Roman" w:cs="Times New Roman" w:hAnsi="Times New Roman"/>
          <w:sz w:val="24"/>
          <w:szCs w:val="24"/>
        </w:rPr>
        <w:t xml:space="preserve"> and </w:t>
      </w:r>
      <w:r>
        <w:rPr>
          <w:rFonts w:ascii="Times New Roman" w:cs="Times New Roman" w:hAnsi="Times New Roman"/>
          <w:sz w:val="24"/>
          <w:szCs w:val="24"/>
        </w:rPr>
        <w:t>Stubbins</w:t>
      </w:r>
      <w:r>
        <w:rPr>
          <w:rFonts w:ascii="Times New Roman" w:cs="Times New Roman" w:hAnsi="Times New Roman"/>
          <w:sz w:val="24"/>
          <w:szCs w:val="24"/>
        </w:rPr>
        <w:t xml:space="preserve"> exaggerated the cost of the building by $8 million. This issue made me feel unhappy with the way business people exploit their clients who entrust them to do the right thing. I got this feeling because it saddens when I hear that some of the business people do not realize that exploiting their clients is not only unethical but also illegal. </w:t>
      </w:r>
      <w:r>
        <w:rPr>
          <w:rFonts w:ascii="Times New Roman" w:cs="Times New Roman" w:hAnsi="Times New Roman"/>
          <w:sz w:val="24"/>
          <w:szCs w:val="24"/>
        </w:rPr>
        <w:t>LeMeasurier’s</w:t>
      </w:r>
      <w:r>
        <w:rPr>
          <w:rFonts w:ascii="Times New Roman" w:cs="Times New Roman" w:hAnsi="Times New Roman"/>
          <w:sz w:val="24"/>
          <w:szCs w:val="24"/>
        </w:rPr>
        <w:t xml:space="preserve"> and the insurance firm’s decision to exceed the cost of the building by about $8 million was illegal and unethical (</w:t>
      </w:r>
      <w:r>
        <w:rPr>
          <w:rFonts w:ascii="Times New Roman" w:cs="Times New Roman" w:hAnsi="Times New Roman"/>
          <w:sz w:val="24"/>
          <w:szCs w:val="24"/>
        </w:rPr>
        <w:t>Fleddermann</w:t>
      </w:r>
      <w:r>
        <w:rPr>
          <w:rFonts w:ascii="Times New Roman" w:cs="Times New Roman" w:hAnsi="Times New Roman"/>
          <w:sz w:val="24"/>
          <w:szCs w:val="24"/>
        </w:rPr>
        <w:t xml:space="preserve">, 2012, p. 149). This was further confirmed through the litigation that caused them $2 million as a settlement for their malpractice. Based on the illustration of the case, engineers like </w:t>
      </w:r>
      <w:r>
        <w:rPr>
          <w:rFonts w:ascii="Times New Roman" w:cs="Times New Roman" w:hAnsi="Times New Roman"/>
          <w:sz w:val="24"/>
          <w:szCs w:val="24"/>
        </w:rPr>
        <w:t>LeMeasurier</w:t>
      </w:r>
      <w:r>
        <w:rPr>
          <w:rFonts w:ascii="Times New Roman" w:cs="Times New Roman" w:hAnsi="Times New Roman"/>
          <w:sz w:val="24"/>
          <w:szCs w:val="24"/>
        </w:rPr>
        <w:t xml:space="preserve"> have a social responsibility to behave ethically at all times to ensure that they do not only lose their licenses or reputation but also their respect to clients.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One of the ethical dilemmas presented in this case study exploitation for more profit. According to the case study, </w:t>
      </w:r>
      <w:r>
        <w:rPr>
          <w:rFonts w:ascii="Times New Roman" w:cs="Times New Roman" w:hAnsi="Times New Roman"/>
          <w:sz w:val="24"/>
          <w:szCs w:val="24"/>
        </w:rPr>
        <w:t>LeMeasurier</w:t>
      </w:r>
      <w:r>
        <w:rPr>
          <w:rFonts w:ascii="Times New Roman" w:cs="Times New Roman" w:hAnsi="Times New Roman"/>
          <w:sz w:val="24"/>
          <w:szCs w:val="24"/>
        </w:rPr>
        <w:t xml:space="preserve"> exploited the client, Citicorp, for more money. Every aspect of business can be exposed to an ethical dilemma, which occurs in different levels and forms. In the case of Citicorp, the ethical dilemma occurred between the client and the contractor. It is people’s inability to determine the possible solution for ethical dilemmas in the organizational setting that may result in serious consequences to both parties involved. I believe that resolving such dilemma involves developing strict ethical standards for every stakeholder in the organization. In the case of Citicorp, the management should demonstrate its concern regarding the ethical standards within the organization. This will ensure that every person </w:t>
      </w:r>
      <w:r>
        <w:rPr>
          <w:rFonts w:ascii="Times New Roman" w:cs="Times New Roman" w:hAnsi="Times New Roman"/>
          <w:sz w:val="24"/>
          <w:szCs w:val="24"/>
        </w:rPr>
        <w:t xml:space="preserve">coming into or dealing with the organization understands all the ethical norms and the consequences that may come as a result of unethical </w:t>
      </w:r>
      <w:r>
        <w:rPr>
          <w:rFonts w:ascii="Times New Roman" w:cs="Times New Roman" w:hAnsi="Times New Roman"/>
          <w:sz w:val="24"/>
          <w:szCs w:val="24"/>
        </w:rPr>
        <w:t>behavior</w:t>
      </w:r>
      <w:r>
        <w:rPr>
          <w:rFonts w:ascii="Times New Roman" w:cs="Times New Roman" w:hAnsi="Times New Roman"/>
          <w:sz w:val="24"/>
          <w:szCs w:val="24"/>
        </w:rPr>
        <w:t xml:space="preserv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Every engineer must understand that safety is paramount and crucial. The safety of the buildings is entrusted on the engineers responsible for their construction. Therefore, safety should come first and become a priority for every engineer. In the case of Citicorp </w:t>
      </w:r>
      <w:r>
        <w:rPr>
          <w:rFonts w:ascii="Times New Roman" w:cs="Times New Roman" w:hAnsi="Times New Roman"/>
          <w:sz w:val="24"/>
          <w:szCs w:val="24"/>
        </w:rPr>
        <w:t>Center</w:t>
      </w:r>
      <w:r>
        <w:rPr>
          <w:rFonts w:ascii="Times New Roman" w:cs="Times New Roman" w:hAnsi="Times New Roman"/>
          <w:sz w:val="24"/>
          <w:szCs w:val="24"/>
        </w:rPr>
        <w:t>, the building was expected to withstand a strong wind that was expected to occur after every 16 years (</w:t>
      </w:r>
      <w:r>
        <w:rPr>
          <w:rFonts w:ascii="Times New Roman" w:cs="Times New Roman" w:hAnsi="Times New Roman"/>
          <w:sz w:val="24"/>
          <w:szCs w:val="24"/>
        </w:rPr>
        <w:t>Fleddermann</w:t>
      </w:r>
      <w:r>
        <w:rPr>
          <w:rFonts w:ascii="Times New Roman" w:cs="Times New Roman" w:hAnsi="Times New Roman"/>
          <w:sz w:val="24"/>
          <w:szCs w:val="24"/>
        </w:rPr>
        <w:t xml:space="preserve">, 2012). As </w:t>
      </w:r>
      <w:r>
        <w:rPr>
          <w:rFonts w:ascii="Times New Roman" w:cs="Times New Roman" w:hAnsi="Times New Roman"/>
          <w:sz w:val="24"/>
          <w:szCs w:val="24"/>
        </w:rPr>
        <w:t>Fleddermann</w:t>
      </w:r>
      <w:r>
        <w:rPr>
          <w:rFonts w:ascii="Times New Roman" w:cs="Times New Roman" w:hAnsi="Times New Roman"/>
          <w:sz w:val="24"/>
          <w:szCs w:val="24"/>
        </w:rPr>
        <w:t xml:space="preserve"> (2012) explains, engineers should try to understand their responsibility to the environment. Such responsibility includes protecting the environment and all its components. Since human beings are also part of the environment, designing safe and sustainable buildings is one of such ways to protect the environment.  </w:t>
      </w: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Reference</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Fleddermann</w:t>
      </w:r>
      <w:r>
        <w:rPr>
          <w:rFonts w:ascii="Times New Roman" w:cs="Times New Roman" w:hAnsi="Times New Roman"/>
          <w:color w:val="222222"/>
          <w:sz w:val="24"/>
          <w:szCs w:val="24"/>
          <w:shd w:val="clear" w:color="auto" w:fill="ffffff"/>
        </w:rPr>
        <w:t>, C. B. (2012</w:t>
      </w:r>
      <w:bookmarkStart w:id="0" w:name="_GoBack"/>
      <w:bookmarkEnd w:id="0"/>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Engineering ethics</w:t>
      </w:r>
      <w:r>
        <w:rPr>
          <w:rFonts w:ascii="Times New Roman" w:cs="Times New Roman" w:hAnsi="Times New Roman"/>
          <w:color w:val="222222"/>
          <w:sz w:val="24"/>
          <w:szCs w:val="24"/>
          <w:shd w:val="clear" w:color="auto" w:fill="ffffff"/>
        </w:rPr>
        <w:t> (Vol. 4).</w:t>
      </w:r>
      <w:r>
        <w:rPr>
          <w:rFonts w:ascii="Times New Roman" w:cs="Times New Roman" w:hAnsi="Times New Roman"/>
          <w:color w:val="222222"/>
          <w:sz w:val="24"/>
          <w:szCs w:val="24"/>
          <w:shd w:val="clear" w:color="auto" w:fill="ffffff"/>
        </w:rPr>
        <w:t xml:space="preserve"> Upper Saddle River, NJ: Prentice Hall.</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 xml:space="preserve">CITICORP CASE STUDY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CITICORP CASE STUDY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6"/>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5d162a59-fd7f-4ed2-947c-8fac5c12b59f"/>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d6e94259-d8ed-4d49-b853-a1a51737fd39"/>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486</Words>
  <Pages>4</Pages>
  <Characters>2621</Characters>
  <Application>WPS Office</Application>
  <DocSecurity>0</DocSecurity>
  <Paragraphs>46</Paragraphs>
  <ScaleCrop>false</ScaleCrop>
  <LinksUpToDate>false</LinksUpToDate>
  <CharactersWithSpaces>3107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2019-07-11T07:25:42Z</dcterms:created>
  <dc:creator>Hp</dc:creator>
  <lastModifiedBy>JKM-LX1</lastModifiedBy>
  <dcterms:modified xsi:type="dcterms:W3CDTF">2019-07-11T07:25:42Z</dcterms:modified>
  <revision>1</revision>
</coreProperties>
</file>

<file path=docProps/custom.xml><?xml version="1.0" encoding="utf-8"?>
<Properties xmlns="http://schemas.openxmlformats.org/officeDocument/2006/custom-properties" xmlns:vt="http://schemas.openxmlformats.org/officeDocument/2006/docPropsVTypes"/>
</file>